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B7E9D7F" w14:textId="77777777" w:rsidR="007F0DC3" w:rsidRDefault="007F0DC3" w:rsidP="007F0DC3">
      <w:r>
        <w:t>na vnútorné použitie</w:t>
      </w:r>
    </w:p>
    <w:p w14:paraId="136CC8D0" w14:textId="77777777" w:rsidR="007F0DC3" w:rsidRDefault="007F0DC3" w:rsidP="007F0DC3">
      <w:r>
        <w:t>môžete ho umiestniť na stenu</w:t>
      </w:r>
    </w:p>
    <w:p w14:paraId="4F608577" w14:textId="77777777" w:rsidR="007F0DC3" w:rsidRDefault="007F0DC3" w:rsidP="007F0DC3">
      <w:r>
        <w:t>180 ks teplých bielych LED</w:t>
      </w:r>
    </w:p>
    <w:p w14:paraId="44ECFF05" w14:textId="77777777" w:rsidR="007F0DC3" w:rsidRDefault="007F0DC3" w:rsidP="007F0DC3">
      <w:r>
        <w:t>373 vetvičiek</w:t>
      </w:r>
    </w:p>
    <w:p w14:paraId="53004605" w14:textId="77777777" w:rsidR="007F0DC3" w:rsidRDefault="007F0DC3" w:rsidP="007F0DC3">
      <w:r>
        <w:t>3D + 2D ihličie</w:t>
      </w:r>
    </w:p>
    <w:p w14:paraId="4C8B1A89" w14:textId="77777777" w:rsidR="007F0DC3" w:rsidRDefault="007F0DC3" w:rsidP="007F0DC3">
      <w:r>
        <w:t>pripojenie vetiev: so závesom</w:t>
      </w:r>
    </w:p>
    <w:p w14:paraId="0F85E91E" w14:textId="77777777" w:rsidR="007F0DC3" w:rsidRDefault="007F0DC3" w:rsidP="007F0DC3">
      <w:r>
        <w:t>kovový podstavec</w:t>
      </w:r>
    </w:p>
    <w:p w14:paraId="37634C3E" w14:textId="1F4CD43B" w:rsidR="00481B83" w:rsidRPr="00C34403" w:rsidRDefault="007F0DC3" w:rsidP="007F0DC3">
      <w:r>
        <w:t>napájanie: sieťový adaptér na vnútorné použitie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0DC3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F099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2023-02-01T08:13:00Z</dcterms:modified>
</cp:coreProperties>
</file>